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50"/>
          <w:sz w:val="48"/>
        </w:rPr>
        <w:t>Jonathan M. Carter</w:t>
        <w:br/>
      </w:r>
    </w:p>
    <w:p>
      <w:pPr>
        <w:jc w:val="center"/>
      </w:pPr>
      <w:r>
        <w:t>Actuarial Analyst</w:t>
      </w:r>
    </w:p>
    <w:p>
      <w:pPr>
        <w:jc w:val="center"/>
      </w:pPr>
      <w:r>
        <w:t>Chicago, IL  |  (312) 584-9210  |  jonathan.carter@email.com</w:t>
        <w:br/>
        <w:t>LinkedIn: linkedin.com/in/jonathancarter</w:t>
      </w:r>
    </w:p>
    <w:p>
      <w:r>
        <w:br/>
      </w:r>
    </w:p>
    <w:p>
      <w:r>
        <w:rPr>
          <w:b/>
          <w:color w:val="00005A"/>
          <w:sz w:val="28"/>
        </w:rPr>
        <w:t>Professional Summary</w:t>
      </w:r>
    </w:p>
    <w:p>
      <w:r>
        <w:t>Actuarial Analyst with 5+ years of experience in health insurance pricing, risk analysis, &amp; predictive modeling. Skilled in R, Python, SQL &amp; Advanced Excel. Proven ability to build predictive models, support rate filings &amp; convert data into insights.</w:t>
      </w:r>
    </w:p>
    <w:p>
      <w:r>
        <w:rPr>
          <w:b/>
          <w:color w:val="00005A"/>
          <w:sz w:val="28"/>
        </w:rPr>
        <w:t>Professional Experience</w:t>
      </w:r>
    </w:p>
    <w:p>
      <w:r>
        <w:t>BlueCross BlueShield – Chicago, IL (Aug 2020–Present)</w:t>
      </w:r>
    </w:p>
    <w:p>
      <w:pPr>
        <w:pStyle w:val="ListBullet"/>
      </w:pPr>
      <w:r>
        <w:t>Analyzed claims for 200K+ policyholders.</w:t>
        <w:br/>
        <w:t>Built predictive models improving accuracy by 18%.</w:t>
        <w:br/>
        <w:t>Automated SQL/Excel reports reducing time by 30%.</w:t>
        <w:br/>
        <w:t>Filed reports for 3+ major product lines.</w:t>
      </w:r>
    </w:p>
    <w:p>
      <w:r>
        <w:rPr>
          <w:b/>
          <w:color w:val="00005A"/>
          <w:sz w:val="28"/>
        </w:rPr>
        <w:t>Education</w:t>
      </w:r>
    </w:p>
    <w:p>
      <w:r>
        <w:t>Bachelor of Science in Actuarial Science – University of Wisconsin-Madison (2020)</w:t>
      </w:r>
    </w:p>
    <w:p>
      <w:r>
        <w:rPr>
          <w:b/>
          <w:color w:val="00005A"/>
          <w:sz w:val="28"/>
        </w:rPr>
        <w:t>Certifications</w:t>
      </w:r>
    </w:p>
    <w:p>
      <w:r>
        <w:t>• SOA Exam P</w:t>
        <w:br/>
        <w:t>• SOA Exam FM</w:t>
        <w:br/>
        <w:t>• Working toward ASA</w:t>
      </w:r>
    </w:p>
    <w:p>
      <w:r>
        <w:rPr>
          <w:b/>
          <w:color w:val="00005A"/>
          <w:sz w:val="28"/>
        </w:rPr>
        <w:t>Technical Skills</w:t>
      </w:r>
    </w:p>
    <w:p>
      <w:r>
        <w:t>R, Python, SQL, Advanced Excel, VBA, SAS, Power BI, Tableau, Predictive Modeling, Loss Reserving, Risk Forecasting</w:t>
      </w:r>
    </w:p>
    <w:p>
      <w:r>
        <w:rPr>
          <w:b/>
          <w:color w:val="00005A"/>
          <w:sz w:val="28"/>
        </w:rPr>
        <w:t>Soft Skills</w:t>
      </w:r>
    </w:p>
    <w:p>
      <w:r>
        <w:t>Analytical Thinking, Problem-Solving, Communication, Collaboration, Stakeholder Reporting, Time Management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