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Reconciliation Specialist with over 5 years of experience in financial analysis and account reconciliation. Proven track record of identifying discrepancies and implementing effective solutions to enhance accuracy and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Reconciliation Specialist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Finance Solutions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reconciliation of over 250 accounts monthly, achieving a 99% accuracy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new reconciliation procedures that reduced processing time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Junior Accountant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Finance Group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account reconciliations and analyzed variances for monthly financial statements.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preparation of annual audits, contributing to a successful compliance review.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Business Administration: Accounting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Big City,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Bookkeeper – AIPB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Big City, NY 54321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Account Reconciliation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Reporting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Analytical Thinking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Excel Advanced Functions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Big City, NY - 54321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