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recent graduate with a strong foundation in finance and accounting principles. Eager to leverage analytical skills and attention to detail in a Reconciliation Specialist role.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Accounting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reconciling monthly bank statements, ensuring 100%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the finance team in data entry and financial reporting tasks.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Finance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preliminary checks on financial transactions to ensure data integrity.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senior accountants to streamline reconciliation processes.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12345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Accounting Principles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- 12345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