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Loan Officer with over 5 years of experience in residential and commercial lending. Proven track record of exceeding sales targets and building strong client relationships.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Officer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Mortgage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processed and closed over 150 loan applications with a 90% approval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strong relationships with real estate agents, resulting in a 30% increase in referral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credit evaluations and risk assessments on loan applicants.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underwriters to streamline loan approval processes, reducing turnaround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NMLS License – Nationwide Mortgage Licensing System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Loan Origination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Credit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