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and detail-oriented entry-level Sheet Metal Worker with a passion for precision and quality in fabrication. Eager to contribute skills and learn from experienced professionals in a dynamic work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Sheet Metal Fabricator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Manufacturing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fabrication of sheet metal components for HVAC systems, achieving a 95% accuracy 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a safe and organized workspace, adhering to all safety protocols and standards.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Metalworks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Shadowed senior workers to learn techniques in metal cutting and shaping.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Contributed to team projects, helping to improve production efficiency by 10%.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Certificate: Sheet Metal Technology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Technical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OSHA 10 – OSHA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Metal fabrication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Blueprint reading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Welding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Hand tools operation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Power tools operation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protocols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Problem-solving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