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Sophia Davis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Dynamic and results-driven restaurant professional with over 10 years of experience in high-end dining establishments. Expertise in team leadership, customer relations, and operational excellence. Committed to creating memorable experiences for guests while maximizing revenue and minimizing costs.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Server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The Gourmet Bistro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10 servers, improving service efficiency and achieving a 30% increase in customer satisfaction scores.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new menu items based on guest feedback, resulting in a 25% increase in repeat visits.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Server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2012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The Elite Dining Room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maintained strong relationships with regular patrons, enhancing customer loyalty.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new hires on service standards and menu knowledge, reducing onboarding time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Restaurant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California, Berkeley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Berkeley,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Sommelier – Court of Master Sommeliers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sophia.davis@example.com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San Francisco, CA 94101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Menu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Event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Staff Training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Sales Strategy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Culinary Knowledge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Sophia Davis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San Francisco, CA - 94101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sophia.davis@example.com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