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Sophia Williams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salon receptionist with over 7 years of experience in high-end salon environments. Expertise in client relationship management, team leadership, and operational efficiency, driving significant growth in clientele.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Salon 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Hair Studio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annual revenue by 40% through strategic marketing initiatives and enhanced client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programs for new staff, resulting in improved service delivery and customer satisfaction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Salon 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2016 – Dec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Trendy Cuts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clientele of over 500 clients, ensuring personalized service and follow-up communications.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appointment scheduling processes, reducing wait times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Communications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Salon Manager – National Cosmetology Association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sophia.williams@example.com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Operational Excellence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Marketing and Promotions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Retention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Sophia Williams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sophia.williams@example.com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