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Sophia Williams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Senior personal shopper with over 10 years of experience in luxury retail and personal styling. Proven track record of building long-term relationships with clients and enhancing their shopping experiences. Expertise in market trends, product sourcing, and personalized service.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Personal Shopper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Elite Shopping Service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Built and maintained a personal client base of over 150 clients, achieving a 95% retention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5 personal shoppers, improving overall client satisfaction scores by 30% through training and development.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Personal Shopper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2012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High-End Boutique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annual sales by 40% through personalized client services and strategic upselling.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Organized exclusive shopping events, enhancing brand loyalty and attracting new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Luxury Home Specialist – National Association of Realtors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345-6789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sophia.williams@example.com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Luxury Brand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Retention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Event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Fashion Forecasting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Product Sourcing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Analytics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Sophia Williams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345-6789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sophia.williams@example.com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