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optometry graduate with a strong foundation in eye care practices and patient management. Eager to apply knowledge and skills to provide excellent patient care in a clinical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Optometry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Eye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over 50 comprehensive eye exams under the supervision of licensed optometrists.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patients on proper contact lens care and eye health maintenance.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Optometric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Vision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Scheduled patient appointments and managed patient flow to improve clinic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inventory of optical supplies and assisted with sales of eyewear.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Optometry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National Board of Examiners in Optometry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Eye Examinations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Contact Lens Fitting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Acuity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