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nursing graduate with a passion for neonatal care. Eager to leverage clinical skills and knowledge in a challenging NICU environment to provide exceptional patient care.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Nursing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General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care of newborns in the NICU, monitoring vital signs and assisting with daily assessments.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nursing staff to provide emotional support and education to families of NICU patients.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Certified Nursing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Sunnyvale Nursing Home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nursing staff in providing daily care to patients, including feeding and bathing.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patient records to ensure continuity of care.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Nursing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 – American Heart Association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Neonatal Resuscitation Program (NRP) – AAP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Neonatal Resuscitation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Vital Signs Monitoring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Medication Administration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Family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Infection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EMR Proficiency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