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recent graduate with a degree in psychology. Eager to apply counseling skills to support individuals facing mental health challenges. Strong interpersonal skills with a commitment to fostering a supportive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Mental Health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Counseling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licensed counselors in conducting individual and group therapy sessions, leading to a 15% improvement in client satisfaction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initial assessments for new clients, effectively gathering critical information to inform treatment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Counselor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Local Support Line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support to individuals in crisis through active listening and resource referral, contributing to a 20% increase in successful call resolutions.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training sessions to enhance crisis management skills and improve response strategies.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Psychology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Springfield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CPR and First Aid – American Red Cross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Behavioral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Group Therapy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Cultural Competence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