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Recent healthcare administration graduate with strong organizational skills and attention to detail. Eager to contribute to patient scheduling and office operations in a dynamic healthcare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Healthcare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Community Health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scheduling patient appointments, ensuring efficient use of provider time.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patient intake forms and coordinated with administrative staff to streamline processes.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Receptionist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Health First Clinic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Handled multi-line phone system, directing calls and scheduling appointments for a busy clinic.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patient records with a 98% accuracy rate, ensuring compliance with HIPAA regulations.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Health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Scheduling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Medical Terminology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Problem-Solving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