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Jessica Lee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Results-driven game designer with over 5 years of experience in creating immersive game environments and engaging gameplay. Proven ability to lead teams and deliver high-quality gaming experiences on time and within budget.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Game Designer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2020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Epic Games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Cary, NC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Led a team of 5 designers in the development of a popular multiplayer game, which achieved over 1 million downloads in the first month.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Designed and implemented game levels that enhanced player engagement, resulting in a 30% increase in player retention.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Junior Game Designer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2017 – Dec 2019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GameDev Co.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Austin, TX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Collaborated with artists and programmers to develop gameplay features for a mobile game, achieving a 4.5-star rating on the App Store.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Conducted user testing sessions, analyzing feedback to iterate on level design and improve player satisfaction.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Science: Game Design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2017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Texas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Austin, TX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ScrumMaster (CSM) – Scrum Alliance – 2021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(987) 654-3210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jessica.lee@example.com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Austin, TX 73301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Game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Project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Level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Character Development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Unity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Unreal Engine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Animation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Narrative Design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Leadership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Jessica Lee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(987) 654-3210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Austin, TX - 73301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jessica.lee@example.com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