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dental school graduate with a passion for providing high-quality patient care and a strong foundation in preventive and restorative dentistry. Eager to leverage clinical skills and knowledge in a dynamic dental practice.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Dental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Dental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performing routine dental procedures under supervision, improving patient satisfaction rates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patient assessments and developed treatment plans alongside senior dentists.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Dental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Happy Smiles Dentistry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dental procedures by preparing instruments and maintaining a sterile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Educated patients on oral hygiene practices, contributing to a 30% increase in follow-up visits.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Dental Surgery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 at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Certification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Oral Examination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Restorative Dentistry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Preventive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Radiology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Emergency Dentistry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Dental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Interpersonal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