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Curriculum Developer with over 5 years of experience in designing effective educational programs. Proven track record of improving curriculum efficacy and student outcomes through innovative teaching strategies and technology integration. Strong analytical skills with a focus on data-driven decision making.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Curriculum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Learning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Denver, CO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to redesign the K-12 math curriculum, resulting in a 20% improvement in student standardized test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Integrated multimedia resources and technology into curriculum, enhancing engagement and effectiveness for diverse learning styles.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Instructional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TechEdu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Denver, CO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online training modules using LMS platforms, achieving a 95% course completion rate among participants.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needs assessments and gathered feedback to continuously improve instructional content and delivery methods.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Education: Curriculum and Instruction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Denver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Denver, CO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Instructional Designer – IDA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Denver, CO 80202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Learning Management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Technology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Creation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Denver, CO - 80202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