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Results-driven Cloud Engineer with over 5 years of experience in designing, deploying, and managing scalable cloud solutions. Proven ability to enhance operational efficiency and optimize cloud infrastructure.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Cloud Engineer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2021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Innovatech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San Francisco,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Designed and implemented cloud architecture for a multi-tier application, improving performance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Automated deployment processes using Terraform, reducing deployment time by 50%.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Cloud Operations Specialist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Jul 2018 – Feb 2021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TechCorp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San Francisco,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cloud infrastructure on AWS, ensuring 99.9% uptime and reducing costs by 15% through resource optimization.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 team of 5 in implementing security best practices, resulting in zero security incidents over two years.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Information Technology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2018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Stanford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Stanford,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AWS Certified Solutions Architect – Associate – Amazon – 2021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Microsoft Certified: Azure Solutions Architect Expert – Microsoft – 2022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San Francisco, CA 94105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AWS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Azure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Kubernetes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Terraform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DevOps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Cloud Migration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Network Security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Python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CI/CD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Monitoring Tools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San Francisco, CA - 94105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