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Back-End Developer with over 10 years of experience in designing and implementing scalable applications and optimizing database performance. Expert in leading development teams and driving technical projects to successful completion.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Back-End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developers in building a microservices architecture, increasing deployment frequency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database optimization efforts, reducing latency by 35% and increasing throughput.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Back-End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Systems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high-performance APIs that supported over 100,000 concurrent users.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security best practices, resulting in zero data breaches during tenure.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ScrumMaster (CSM) – Scrum Alliance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Certified: Azure Solutions Architect Expert – Microsoft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C#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 Server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Redis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API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DevOps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