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Back-End Developer with over 5 years of experience in building scalable web applications and managing database systems. Proven ability to enhance application performance and implement robust security measures.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Back-End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Tech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server-side applications, increasing overall system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microservices architecture, which reduced deployment times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Software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Web Innovations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Engineered RESTful APIs for mobile applications, improving user engagement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database migrations and optimizations, resulting in a 20% reduction in query times.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Software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Hometown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Hometown,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Developer – Amazon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Kubernetes Administrator – CNCF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Hometown,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Node.js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Java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MongoDB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PostgreSQL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RESTful APIs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Microservices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Hometown,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