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seeking an entry-level Assistant Property Manager position. Strong communication skills and a knack for problem-solving in fast-paced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Property Management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tenant inquiries, contributing to a 15% increase in tenant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property tours and facilitated lease signings for new tenants.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Realty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tenant requests and maintenance issues, reducing response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of tenant interactions and property issues.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Maintenance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Property Management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